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40" w:before="1417" w:after="567"/>
        <w:jc w:val="center"/>
        <w:rPr>
          <w:rFonts w:ascii="Liberation Serif" w:hAnsi="Liberation Serif" w:eastAsia="Constantia" w:cs="Constantia"/>
          <w:sz w:val="28"/>
          <w:szCs w:val="28"/>
          <w:lang w:val="de-DE"/>
        </w:rPr>
      </w:pPr>
      <w:r>
        <w:rPr>
          <w:rFonts w:eastAsia="Constantia" w:cs="Constantia" w:ascii="Liberation Serif" w:hAnsi="Liberation Serif"/>
          <w:sz w:val="28"/>
          <w:szCs w:val="28"/>
          <w:lang w:val="de-DE"/>
        </w:rPr>
        <w:t xml:space="preserve">- </w:t>
      </w:r>
      <w:r>
        <w:rPr>
          <w:rFonts w:eastAsia="Constantia" w:cs="Constantia" w:ascii="Liberation Serif" w:hAnsi="Liberation Serif"/>
          <w:sz w:val="28"/>
          <w:szCs w:val="28"/>
          <w:lang w:val="de-DE"/>
        </w:rPr>
        <w:t>Überprüfungsantrag -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>der/des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389"/>
        <w:gridCol w:w="4249"/>
      </w:tblGrid>
      <w:tr>
        <w:trPr/>
        <w:tc>
          <w:tcPr>
            <w:tcW w:w="538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/>
                <w:lang w:val="de-DE"/>
              </w:rPr>
            </w:pPr>
            <w:r>
              <w:rPr>
                <w:rFonts w:eastAsia="Constantia" w:cs="Constantia" w:ascii="Liberation Serif" w:hAnsi="Liberation Serif"/>
                <w:sz w:val="22"/>
                <w:szCs w:val="22"/>
                <w:lang w:val="de-DE"/>
              </w:rPr>
              <w:t>1. [Vorname] [</w:t>
            </w:r>
            <w:r>
              <w:rPr>
                <w:rFonts w:eastAsia="Constantia" w:cs="Constantia" w:ascii="Liberation Serif" w:hAnsi="Liberation Serif"/>
                <w:i/>
                <w:iCs/>
                <w:sz w:val="22"/>
                <w:szCs w:val="22"/>
                <w:lang w:val="de-DE"/>
              </w:rPr>
              <w:t>Name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],</w:t>
            </w:r>
          </w:p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[Straße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] [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Hausnr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]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 xml:space="preserve">., 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[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Ort]</w:t>
            </w:r>
          </w:p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BG Nummer: 84308//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[BG-Nr</w:t>
            </w:r>
          </w:p>
        </w:tc>
        <w:tc>
          <w:tcPr>
            <w:tcW w:w="424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</w:r>
          </w:p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</w:r>
          </w:p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br/>
              <w:t>- Antragsteller -</w:t>
            </w:r>
          </w:p>
        </w:tc>
      </w:tr>
    </w:tbl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 xml:space="preserve">und 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389"/>
        <w:gridCol w:w="4249"/>
      </w:tblGrid>
      <w:tr>
        <w:trPr/>
        <w:tc>
          <w:tcPr>
            <w:tcW w:w="5389" w:type="dxa"/>
            <w:tcBorders/>
            <w:shd w:fill="auto" w:val="clear"/>
          </w:tcPr>
          <w:p>
            <w:pPr>
              <w:pStyle w:val="Normal"/>
              <w:autoSpaceDE w:val="false"/>
              <w:bidi w:val="0"/>
              <w:spacing w:lineRule="auto" w:line="240"/>
              <w:rPr>
                <w:rFonts w:ascii="Liberation Serif" w:hAnsi="Liberation Serif"/>
                <w:lang w:val="de-DE"/>
              </w:rPr>
            </w:pPr>
            <w:r>
              <w:rPr>
                <w:rFonts w:eastAsia="Constantia" w:cs="Constantia" w:ascii="Liberation Serif" w:hAnsi="Liberation Serif"/>
                <w:sz w:val="22"/>
                <w:szCs w:val="22"/>
                <w:lang w:val="de-DE"/>
              </w:rPr>
              <w:t xml:space="preserve">2. [Vorname </w:t>
            </w:r>
            <w:r>
              <w:rPr>
                <w:rFonts w:eastAsia="Constantia" w:cs="Constantia" w:ascii="Liberation Serif" w:hAnsi="Liberation Serif"/>
                <w:i/>
                <w:iCs/>
                <w:sz w:val="22"/>
                <w:szCs w:val="22"/>
                <w:lang w:val="de-DE"/>
              </w:rPr>
              <w:t>Name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 xml:space="preserve">], geboren am </w:t>
            </w:r>
          </w:p>
        </w:tc>
        <w:tc>
          <w:tcPr>
            <w:tcW w:w="424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br/>
              <w:t>- vertreten durch den  Antragsteller  zu 1 -</w:t>
            </w:r>
          </w:p>
        </w:tc>
      </w:tr>
    </w:tbl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>sowie deren/dessen Kind/er,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389"/>
        <w:gridCol w:w="4249"/>
      </w:tblGrid>
      <w:tr>
        <w:trPr/>
        <w:tc>
          <w:tcPr>
            <w:tcW w:w="538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/>
                <w:lang w:val="de-DE"/>
              </w:rPr>
            </w:pPr>
            <w:r>
              <w:rPr>
                <w:rFonts w:eastAsia="Constantia" w:cs="Constantia" w:ascii="Liberation Serif" w:hAnsi="Liberation Serif"/>
                <w:sz w:val="22"/>
                <w:szCs w:val="22"/>
                <w:lang w:val="de-DE"/>
              </w:rPr>
              <w:t xml:space="preserve">3. [Vorname </w:t>
            </w:r>
            <w:r>
              <w:rPr>
                <w:rFonts w:eastAsia="Constantia" w:cs="Constantia" w:ascii="Liberation Serif" w:hAnsi="Liberation Serif"/>
                <w:i/>
                <w:iCs/>
                <w:sz w:val="22"/>
                <w:szCs w:val="22"/>
                <w:lang w:val="de-DE"/>
              </w:rPr>
              <w:t>Name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], geboren am</w:t>
            </w:r>
          </w:p>
        </w:tc>
        <w:tc>
          <w:tcPr>
            <w:tcW w:w="424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- vertreten durch den Antragsteller zu 1 -</w:t>
            </w:r>
          </w:p>
        </w:tc>
      </w:tr>
    </w:tbl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>gegen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389"/>
        <w:gridCol w:w="4249"/>
      </w:tblGrid>
      <w:tr>
        <w:trPr/>
        <w:tc>
          <w:tcPr>
            <w:tcW w:w="538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 xml:space="preserve">Jobcnter 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 xml:space="preserve">München, 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Mühldorfstr. 1, D-81871 München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br/>
              <w:t xml:space="preserve">vertreten durch 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die Geschäftsführerin Anette Farrenkopf</w:t>
            </w:r>
          </w:p>
        </w:tc>
        <w:tc>
          <w:tcPr>
            <w:tcW w:w="424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</w:r>
          </w:p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br/>
              <w:t>- Antragsgegnerin -</w:t>
            </w:r>
          </w:p>
        </w:tc>
      </w:tr>
    </w:tbl>
    <w:p>
      <w:pPr>
        <w:pStyle w:val="Normal"/>
        <w:autoSpaceDE w:val="false"/>
        <w:spacing w:lineRule="auto" w:line="240" w:before="567" w:after="0"/>
        <w:jc w:val="right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>München,</w:t>
      </w:r>
    </w:p>
    <w:p>
      <w:pPr>
        <w:pStyle w:val="Normal"/>
        <w:autoSpaceDE w:val="false"/>
        <w:spacing w:lineRule="auto" w:line="240" w:before="0" w:after="142"/>
        <w:jc w:val="right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18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18"/>
          <w:lang w:val="de-DE"/>
        </w:rPr>
        <w:t>[Datum]</w:t>
      </w:r>
    </w:p>
    <w:p>
      <w:pPr>
        <w:pStyle w:val="Normal"/>
        <w:autoSpaceDE w:val="false"/>
        <w:spacing w:lineRule="auto" w:line="240" w:before="0" w:after="142"/>
        <w:jc w:val="left"/>
        <w:rPr>
          <w:rFonts w:ascii="Liberation Serif" w:hAnsi="Liberation Serif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18"/>
          <w:lang w:val="de-DE"/>
        </w:rPr>
        <w:t>S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18"/>
          <w:lang w:val="de-DE"/>
        </w:rPr>
        <w:t>ehr geehrte/r Frau/Herr [Sachbearbeiter*in],</w:t>
      </w:r>
    </w:p>
    <w:p>
      <w:pPr>
        <w:pStyle w:val="Normal"/>
        <w:autoSpaceDE w:val="false"/>
        <w:spacing w:lineRule="auto" w:line="240" w:before="0" w:after="283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22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in oben näher bezeichneter Angelegenheit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wird beantragt, </w:t>
      </w:r>
    </w:p>
    <w:p>
      <w:pPr>
        <w:pStyle w:val="Normal"/>
        <w:numPr>
          <w:ilvl w:val="0"/>
          <w:numId w:val="2"/>
        </w:numPr>
        <w:autoSpaceDE w:val="false"/>
        <w:spacing w:lineRule="auto" w:line="240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22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den Bescheid vom [</w:t>
      </w:r>
      <w:r>
        <w:rPr>
          <w:rFonts w:eastAsia="Constantia" w:cs="Constantia" w:ascii="Liberation Serif" w:hAnsi="Liberation Serif"/>
          <w:i w:val="false"/>
          <w:iCs w:val="false"/>
          <w:sz w:val="18"/>
          <w:szCs w:val="18"/>
          <w:lang w:val="de-DE"/>
        </w:rPr>
        <w:t xml:space="preserve">Bescheid-Datum - </w:t>
      </w:r>
      <w:r>
        <w:rPr>
          <w:rFonts w:eastAsia="Constantia" w:cs="Constantia" w:ascii="Liberation Serif" w:hAnsi="Liberation Serif"/>
          <w:i w:val="false"/>
          <w:iCs w:val="false"/>
          <w:sz w:val="18"/>
          <w:szCs w:val="18"/>
          <w:lang w:val="de-DE"/>
        </w:rPr>
        <w:t xml:space="preserve">längstens: 1. Januar des vorhergehenden Jahres, </w:t>
      </w:r>
      <w:r>
        <w:rPr>
          <w:rFonts w:eastAsia="Constantia" w:cs="Constantia" w:ascii="Liberation Serif" w:hAnsi="Liberation Serif"/>
          <w:i w:val="false"/>
          <w:iCs w:val="false"/>
          <w:sz w:val="18"/>
          <w:szCs w:val="18"/>
          <w:lang w:val="de-DE"/>
        </w:rPr>
        <w:t>§ 40 Abs. 1 Nr. 2 SGB II i.V.m. § 44 Abs. 4 S. 1 SGB X</w:t>
      </w:r>
      <w:r>
        <w:rPr>
          <w:rFonts w:eastAsia="Constantia" w:cs="Constantia" w:ascii="Liberation Serif" w:hAnsi="Liberation Serif"/>
          <w:i w:val="false"/>
          <w:iCs w:val="false"/>
          <w:sz w:val="18"/>
          <w:szCs w:val="18"/>
          <w:lang w:val="de-DE"/>
        </w:rPr>
        <w:t>]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gemäß § 44  SGB X zu prüfen</w:t>
      </w:r>
    </w:p>
    <w:p>
      <w:pPr>
        <w:pStyle w:val="Normal"/>
        <w:numPr>
          <w:ilvl w:val="0"/>
          <w:numId w:val="2"/>
        </w:numPr>
        <w:autoSpaceDE w:val="false"/>
        <w:spacing w:lineRule="auto" w:line="240" w:before="283" w:after="0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22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hilfsweise im Falle der mündlichen Ablehnung des Antrages zu 1) einen etwaigen Ablehnungsbe</w:t>
        <w:softHyphen/>
        <w:t>scheid schriftlich zu begründen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 (§ 33 Abs. 2 SGB X)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.</w:t>
      </w:r>
    </w:p>
    <w:p>
      <w:pPr>
        <w:pStyle w:val="Normal"/>
        <w:autoSpaceDE w:val="false"/>
        <w:spacing w:lineRule="auto" w:line="240" w:before="283" w:after="0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22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In dem im Antrag zu Ziffer 1 näher bezeichneten Bescheid bestehen Zweifel an der richtigen Rechtsanwendung (§ 44 Abs. 1 SGB X), weil [...]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b/>
          <w:b/>
          <w:bCs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b/>
          <w:bCs/>
          <w:i/>
          <w:iCs/>
          <w:sz w:val="18"/>
          <w:szCs w:val="18"/>
          <w:lang w:val="de-DE"/>
        </w:rPr>
        <w:t>oder: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B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ei Erlass des im Antrag zu Ziff. 1 näher bezeichneten Bescheides wurde von einem unrichtigen Sachverhalt ausgegangen (§ 44 Abs. 1 SGB X). Dort wird behauptet, [....]. Tatsächlich aber [... Beweispflicht, glaubhaft].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Es wird darauf hingewiesen, dass bei nicht erfolgender Bearbeitung dieses Antrages in der gesetzlich vorgesehenen Frist von sechs Monaten (§ 88 Abs. 1 SGG) unmittelbar und ohne weitere Ankündigung Untätigkeitsklage am Sozialgericht München erhoben werden wird (BVerfG, Beschluss vom 08.02.2023, 1 BvR 311/22, insbes. Rn. 14).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br/>
        <w:br/>
        <w:br/>
        <w:t>__________________________</w:t>
        <w:br/>
        <w:t>Vor- Nachname Antragsteller*in</w:t>
      </w:r>
    </w:p>
    <w:sectPr>
      <w:footerReference w:type="default" r:id="rId2"/>
      <w:type w:val="nextPage"/>
      <w:pgSz w:w="11906" w:h="16838"/>
      <w:pgMar w:left="1134" w:right="1134" w:header="0" w:top="1134" w:footer="484" w:bottom="102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>
        <w:rFonts w:ascii="Liberation Serif" w:hAnsi="Liberation Serif"/>
        <w:sz w:val="22"/>
        <w:szCs w:val="22"/>
        <w:lang w:val="de-DE"/>
      </w:rPr>
    </w:pPr>
    <w:r>
      <w:rPr>
        <w:rFonts w:ascii="Liberation Serif" w:hAnsi="Liberation Serif"/>
        <w:sz w:val="22"/>
        <w:szCs w:val="22"/>
        <w:lang w:val="de-DE"/>
      </w:rPr>
      <w:t xml:space="preserve">- Seite </w:t>
    </w:r>
    <w:r>
      <w:rPr>
        <w:rFonts w:ascii="Liberation Serif" w:hAnsi="Liberation Serif"/>
        <w:sz w:val="22"/>
        <w:szCs w:val="22"/>
        <w:lang w:val="de-DE"/>
      </w:rPr>
      <w:fldChar w:fldCharType="begin"/>
    </w:r>
    <w:r>
      <w:rPr>
        <w:sz w:val="22"/>
        <w:szCs w:val="22"/>
        <w:rFonts w:ascii="Liberation Serif" w:hAnsi="Liberation Serif"/>
      </w:rPr>
      <w:instrText> PAGE </w:instrText>
    </w:r>
    <w:r>
      <w:rPr>
        <w:sz w:val="22"/>
        <w:szCs w:val="22"/>
        <w:rFonts w:ascii="Liberation Serif" w:hAnsi="Liberation Serif"/>
      </w:rPr>
      <w:fldChar w:fldCharType="separate"/>
    </w:r>
    <w:r>
      <w:rPr>
        <w:sz w:val="22"/>
        <w:szCs w:val="22"/>
        <w:rFonts w:ascii="Liberation Serif" w:hAnsi="Liberation Serif"/>
      </w:rPr>
      <w:t>1</w:t>
    </w:r>
    <w:r>
      <w:rPr>
        <w:sz w:val="22"/>
        <w:szCs w:val="22"/>
        <w:rFonts w:ascii="Liberation Serif" w:hAnsi="Liberation Serif"/>
      </w:rPr>
      <w:fldChar w:fldCharType="end"/>
    </w:r>
    <w:r>
      <w:rPr>
        <w:rFonts w:ascii="Liberation Serif" w:hAnsi="Liberation Serif"/>
        <w:sz w:val="22"/>
        <w:szCs w:val="22"/>
        <w:lang w:val="de-DE"/>
      </w:rPr>
      <w:t xml:space="preserve"> von </w:t>
    </w:r>
    <w:r>
      <w:rPr>
        <w:rFonts w:ascii="Liberation Serif" w:hAnsi="Liberation Serif"/>
        <w:sz w:val="22"/>
        <w:szCs w:val="22"/>
        <w:lang w:val="de-DE"/>
      </w:rPr>
      <w:fldChar w:fldCharType="begin"/>
    </w:r>
    <w:r>
      <w:rPr>
        <w:sz w:val="22"/>
        <w:szCs w:val="22"/>
        <w:rFonts w:ascii="Liberation Serif" w:hAnsi="Liberation Serif"/>
      </w:rPr>
      <w:instrText> NUMPAGES </w:instrText>
    </w:r>
    <w:r>
      <w:rPr>
        <w:sz w:val="22"/>
        <w:szCs w:val="22"/>
        <w:rFonts w:ascii="Liberation Serif" w:hAnsi="Liberation Serif"/>
      </w:rPr>
      <w:fldChar w:fldCharType="separate"/>
    </w:r>
    <w:r>
      <w:rPr>
        <w:sz w:val="22"/>
        <w:szCs w:val="22"/>
        <w:rFonts w:ascii="Liberation Serif" w:hAnsi="Liberation Serif"/>
      </w:rPr>
      <w:t>1</w:t>
    </w:r>
    <w:r>
      <w:rPr>
        <w:sz w:val="22"/>
        <w:szCs w:val="22"/>
        <w:rFonts w:ascii="Liberation Serif" w:hAnsi="Liberation Serif"/>
      </w:rPr>
      <w:fldChar w:fldCharType="end"/>
    </w:r>
    <w:r>
      <w:rPr>
        <w:rFonts w:ascii="Liberation Serif" w:hAnsi="Liberation Serif"/>
        <w:sz w:val="22"/>
        <w:szCs w:val="22"/>
        <w:lang w:val="de-DE"/>
      </w:rPr>
      <w:t xml:space="preserve"> -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Berschrift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de-DE" w:eastAsia="zh-CN" w:bidi="hi-IN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character" w:styleId="Nummerierungszeichen">
    <w:name w:val="Nummerierungs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Fuzeil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1600</TotalTime>
  <Application>LibreOffice/6.0.7.3$Linux_x86 LibreOffice_project/00m0$Build-3</Application>
  <Pages>1</Pages>
  <Words>247</Words>
  <Characters>1385</Characters>
  <CharactersWithSpaces>1615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2015-12-01T21:21:55Z</dcterms:created>
  <dc:creator/>
  <dc:description/>
  <dc:language>de-DE</dc:language>
  <cp:lastModifiedBy/>
  <cp:lastPrinted>2016-03-17T12:40:29Z</cp:lastPrinted>
  <dcterms:modified xsi:type="dcterms:W3CDTF">2024-03-19T09:57:55Z</dcterms:modified>
  <cp:revision>23</cp:revision>
  <dc:subject/>
  <dc:title/>
</cp:coreProperties>
</file>